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000" w:rsidRDefault="00411DB3" w:rsidP="00BE2000">
      <w:pPr>
        <w:pStyle w:val="NormalWeb"/>
        <w:ind w:left="60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Pickering War-weekend 2018</w:t>
      </w:r>
      <w:r w:rsidR="00BE2000">
        <w:rPr>
          <w:rStyle w:val="Strong"/>
          <w:rFonts w:ascii="Arial" w:hAnsi="Arial" w:cs="Arial"/>
          <w:color w:val="333333"/>
          <w:sz w:val="20"/>
          <w:szCs w:val="20"/>
        </w:rPr>
        <w:t>, Moorland Trout Farm,</w:t>
      </w:r>
    </w:p>
    <w:p w:rsidR="00BE2000" w:rsidRDefault="00BE2000" w:rsidP="00BE2000">
      <w:pPr>
        <w:pStyle w:val="NormalWeb"/>
        <w:ind w:left="600"/>
        <w:jc w:val="both"/>
        <w:rPr>
          <w:rFonts w:ascii="Arial" w:hAnsi="Arial" w:cs="Arial"/>
          <w:color w:val="333333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Newbridge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road, Pickering.</w:t>
      </w:r>
      <w:proofErr w:type="gramEnd"/>
      <w:r>
        <w:rPr>
          <w:rFonts w:ascii="Arial" w:hAnsi="Arial" w:cs="Arial"/>
          <w:color w:val="333333"/>
          <w:sz w:val="20"/>
          <w:szCs w:val="20"/>
        </w:rPr>
        <w:t>  N Yorks. YO18 8JJ</w:t>
      </w:r>
    </w:p>
    <w:p w:rsidR="00BE2000" w:rsidRDefault="00003842" w:rsidP="00BE2000">
      <w:pPr>
        <w:pStyle w:val="NormalWeb"/>
        <w:ind w:left="60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12-14</w:t>
      </w:r>
      <w:r w:rsidR="00BE2000">
        <w:rPr>
          <w:rFonts w:ascii="Arial" w:hAnsi="Arial" w:cs="Arial"/>
          <w:color w:val="333333"/>
          <w:sz w:val="20"/>
          <w:szCs w:val="20"/>
        </w:rPr>
        <w:t>th October (field open 3 days before and after this date)</w:t>
      </w:r>
    </w:p>
    <w:p w:rsidR="00BE2000" w:rsidRDefault="00BE2000" w:rsidP="00BE2000">
      <w:pPr>
        <w:pStyle w:val="NormalWeb"/>
        <w:ind w:left="600"/>
        <w:jc w:val="both"/>
        <w:rPr>
          <w:rFonts w:ascii="Arial" w:hAnsi="Arial" w:cs="Arial"/>
          <w:color w:val="333333"/>
          <w:sz w:val="20"/>
          <w:szCs w:val="20"/>
        </w:rPr>
      </w:pPr>
      <w:r w:rsidRPr="00BE2000">
        <w:rPr>
          <w:rFonts w:ascii="Arial" w:hAnsi="Arial" w:cs="Arial"/>
          <w:b/>
          <w:color w:val="333333"/>
          <w:sz w:val="20"/>
          <w:szCs w:val="20"/>
        </w:rPr>
        <w:t>Moorland Trout Farm</w:t>
      </w:r>
      <w:r>
        <w:rPr>
          <w:rFonts w:ascii="Arial" w:hAnsi="Arial" w:cs="Arial"/>
          <w:color w:val="333333"/>
          <w:sz w:val="20"/>
          <w:szCs w:val="20"/>
        </w:rPr>
        <w:t xml:space="preserve"> opens its field every year.  It is only 600 metres from the railway car park.</w:t>
      </w:r>
    </w:p>
    <w:p w:rsidR="00BE2000" w:rsidRDefault="00003842" w:rsidP="00BE2000">
      <w:pPr>
        <w:pStyle w:val="NormalWeb"/>
        <w:ind w:left="60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Overnight camping is £6</w:t>
      </w:r>
      <w:r w:rsidR="00BE2000">
        <w:rPr>
          <w:rFonts w:ascii="Arial" w:hAnsi="Arial" w:cs="Arial"/>
          <w:color w:val="333333"/>
          <w:sz w:val="20"/>
          <w:szCs w:val="20"/>
        </w:rPr>
        <w:t xml:space="preserve">0 </w:t>
      </w:r>
      <w:proofErr w:type="spellStart"/>
      <w:r w:rsidR="00BE2000">
        <w:rPr>
          <w:rFonts w:ascii="Arial" w:hAnsi="Arial" w:cs="Arial"/>
          <w:color w:val="333333"/>
          <w:sz w:val="20"/>
          <w:szCs w:val="20"/>
        </w:rPr>
        <w:t>pre</w:t>
      </w:r>
      <w:proofErr w:type="spellEnd"/>
      <w:r w:rsidR="00BE2000">
        <w:rPr>
          <w:rFonts w:ascii="Arial" w:hAnsi="Arial" w:cs="Arial"/>
          <w:color w:val="333333"/>
          <w:sz w:val="20"/>
          <w:szCs w:val="20"/>
        </w:rPr>
        <w:t xml:space="preserve"> booked</w:t>
      </w:r>
      <w:proofErr w:type="gramStart"/>
      <w:r w:rsidR="00BE2000">
        <w:rPr>
          <w:rFonts w:ascii="Arial" w:hAnsi="Arial" w:cs="Arial"/>
          <w:color w:val="333333"/>
          <w:sz w:val="20"/>
          <w:szCs w:val="20"/>
        </w:rPr>
        <w:t>  This</w:t>
      </w:r>
      <w:proofErr w:type="gramEnd"/>
      <w:r w:rsidR="00BE2000">
        <w:rPr>
          <w:rFonts w:ascii="Arial" w:hAnsi="Arial" w:cs="Arial"/>
          <w:color w:val="333333"/>
          <w:sz w:val="20"/>
          <w:szCs w:val="20"/>
        </w:rPr>
        <w:t xml:space="preserve"> price is the same regardless of whether a    campervan, car with caravan . It allows you to stay any three nights.  (Extra nights are £</w:t>
      </w:r>
      <w:r w:rsidR="002269C4">
        <w:rPr>
          <w:rFonts w:ascii="Arial" w:hAnsi="Arial" w:cs="Arial"/>
          <w:color w:val="333333"/>
          <w:sz w:val="20"/>
          <w:szCs w:val="20"/>
        </w:rPr>
        <w:t xml:space="preserve">15 each) </w:t>
      </w:r>
      <w:r>
        <w:rPr>
          <w:rFonts w:ascii="Arial" w:hAnsi="Arial" w:cs="Arial"/>
          <w:color w:val="333333"/>
          <w:sz w:val="20"/>
          <w:szCs w:val="20"/>
        </w:rPr>
        <w:t>Tents are £20</w:t>
      </w:r>
      <w:r w:rsidR="00BE2000">
        <w:rPr>
          <w:rFonts w:ascii="Arial" w:hAnsi="Arial" w:cs="Arial"/>
          <w:color w:val="333333"/>
          <w:sz w:val="20"/>
          <w:szCs w:val="20"/>
        </w:rPr>
        <w:t xml:space="preserve"> per night for one or two people.  Extra people are £5 per person.</w:t>
      </w:r>
    </w:p>
    <w:p w:rsidR="00BE2000" w:rsidRDefault="00BE2000" w:rsidP="00BE2000">
      <w:pPr>
        <w:pStyle w:val="NormalWeb"/>
        <w:ind w:left="60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Bookings for this very popular site are now being taken. </w:t>
      </w:r>
    </w:p>
    <w:p w:rsidR="00BE2000" w:rsidRDefault="00BE2000" w:rsidP="00BE2000">
      <w:pPr>
        <w:pStyle w:val="NormalWeb"/>
        <w:ind w:left="600"/>
        <w:jc w:val="both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Style w:val="Strong"/>
          <w:rFonts w:ascii="Arial" w:hAnsi="Arial" w:cs="Arial"/>
          <w:color w:val="333333"/>
          <w:sz w:val="20"/>
          <w:szCs w:val="20"/>
        </w:rPr>
        <w:t>Directions for trout farm.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From the traffic lights in Pickering, turn towards the railway.  Take the third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left  turn</w:t>
      </w:r>
      <w:proofErr w:type="gramEnd"/>
      <w:r>
        <w:rPr>
          <w:rFonts w:ascii="Arial" w:hAnsi="Arial" w:cs="Arial"/>
          <w:color w:val="333333"/>
          <w:sz w:val="20"/>
          <w:szCs w:val="20"/>
        </w:rPr>
        <w:t>.  (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woods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on your right, trout farm carpark on your left).  Go down the lane, over the railway crossing.  Watch out for trains!  Turn right immediately after the metal fencing.</w:t>
      </w:r>
      <w:r w:rsidR="00411DB3">
        <w:rPr>
          <w:rFonts w:ascii="Arial" w:hAnsi="Arial" w:cs="Arial"/>
          <w:color w:val="333333"/>
          <w:sz w:val="20"/>
          <w:szCs w:val="20"/>
        </w:rPr>
        <w:t xml:space="preserve">  If you need to get to the site while road closures are in place please follow the directions on the parking page.  Please note this route is </w:t>
      </w:r>
      <w:r w:rsidR="00411DB3" w:rsidRPr="00411DB3">
        <w:rPr>
          <w:rFonts w:ascii="Arial" w:hAnsi="Arial" w:cs="Arial"/>
          <w:color w:val="333333"/>
          <w:sz w:val="20"/>
          <w:szCs w:val="20"/>
          <w:u w:val="single"/>
        </w:rPr>
        <w:t>not easy</w:t>
      </w:r>
      <w:r w:rsidR="00411DB3">
        <w:rPr>
          <w:rFonts w:ascii="Arial" w:hAnsi="Arial" w:cs="Arial"/>
          <w:color w:val="333333"/>
          <w:sz w:val="20"/>
          <w:szCs w:val="20"/>
        </w:rPr>
        <w:t xml:space="preserve"> for large vehicles.</w:t>
      </w:r>
    </w:p>
    <w:p w:rsidR="00BE2000" w:rsidRDefault="00BE2000" w:rsidP="00BE2000">
      <w:pPr>
        <w:pStyle w:val="NormalWeb"/>
        <w:ind w:left="600"/>
        <w:jc w:val="both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Style w:val="Strong"/>
          <w:rFonts w:ascii="Arial" w:hAnsi="Arial" w:cs="Arial"/>
          <w:color w:val="333333"/>
          <w:sz w:val="20"/>
          <w:szCs w:val="20"/>
        </w:rPr>
        <w:t>Facilities.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  This is just a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field,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however there is fresh water on tap.</w:t>
      </w:r>
      <w:r w:rsidR="00411DB3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 xml:space="preserve">Toilets are on the farm, just over the railway track.  In the event of heavy rain the field may close prior to the event. 48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hours notice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will be given</w:t>
      </w:r>
      <w:r w:rsidR="00411DB3">
        <w:rPr>
          <w:rFonts w:ascii="Arial" w:hAnsi="Arial" w:cs="Arial"/>
          <w:color w:val="333333"/>
          <w:sz w:val="20"/>
          <w:szCs w:val="20"/>
        </w:rPr>
        <w:t xml:space="preserve"> if possible</w:t>
      </w:r>
      <w:r>
        <w:rPr>
          <w:rFonts w:ascii="Arial" w:hAnsi="Arial" w:cs="Arial"/>
          <w:color w:val="333333"/>
          <w:sz w:val="20"/>
          <w:szCs w:val="20"/>
        </w:rPr>
        <w:t>, and deposits returned.</w:t>
      </w:r>
      <w:r w:rsidR="00411DB3">
        <w:rPr>
          <w:rFonts w:ascii="Arial" w:hAnsi="Arial" w:cs="Arial"/>
          <w:color w:val="333333"/>
          <w:sz w:val="20"/>
          <w:szCs w:val="20"/>
        </w:rPr>
        <w:t xml:space="preserve"> (See refunds policy).</w:t>
      </w:r>
      <w:r w:rsidR="00003842">
        <w:rPr>
          <w:rFonts w:ascii="Arial" w:hAnsi="Arial" w:cs="Arial"/>
          <w:color w:val="333333"/>
          <w:sz w:val="20"/>
          <w:szCs w:val="20"/>
        </w:rPr>
        <w:t xml:space="preserve">  An </w:t>
      </w:r>
      <w:proofErr w:type="spellStart"/>
      <w:r w:rsidR="00003842">
        <w:rPr>
          <w:rFonts w:ascii="Arial" w:hAnsi="Arial" w:cs="Arial"/>
          <w:color w:val="333333"/>
          <w:sz w:val="20"/>
          <w:szCs w:val="20"/>
        </w:rPr>
        <w:t>Elsan</w:t>
      </w:r>
      <w:proofErr w:type="spellEnd"/>
      <w:r w:rsidR="00003842">
        <w:rPr>
          <w:rFonts w:ascii="Arial" w:hAnsi="Arial" w:cs="Arial"/>
          <w:color w:val="333333"/>
          <w:sz w:val="20"/>
          <w:szCs w:val="20"/>
        </w:rPr>
        <w:t xml:space="preserve"> point and porta loo will be placed on site.</w:t>
      </w:r>
    </w:p>
    <w:p w:rsidR="00003842" w:rsidRPr="00003842" w:rsidRDefault="001D6135" w:rsidP="00BE2000">
      <w:pPr>
        <w:pStyle w:val="NormalWeb"/>
        <w:ind w:left="600"/>
        <w:jc w:val="both"/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t>For</w:t>
      </w:r>
      <w:r w:rsidR="00003842" w:rsidRPr="00003842">
        <w:rPr>
          <w:rFonts w:ascii="Arial" w:hAnsi="Arial" w:cs="Arial"/>
          <w:b/>
          <w:color w:val="333333"/>
          <w:sz w:val="20"/>
          <w:szCs w:val="20"/>
        </w:rPr>
        <w:t xml:space="preserve"> payments</w:t>
      </w:r>
    </w:p>
    <w:p w:rsidR="00BE2000" w:rsidRDefault="00BE2000" w:rsidP="00BE2000">
      <w:pPr>
        <w:pStyle w:val="NormalWeb"/>
        <w:ind w:left="60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Cheques made payable to Moorland Trout Farm.</w:t>
      </w:r>
    </w:p>
    <w:p w:rsidR="00BE2000" w:rsidRDefault="00BE2000" w:rsidP="00BE2000">
      <w:pPr>
        <w:pStyle w:val="NormalWeb"/>
        <w:ind w:left="6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or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paypal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paula-od@tiscali.co.uk</w:t>
      </w:r>
    </w:p>
    <w:p w:rsidR="00BE2000" w:rsidRDefault="002269C4" w:rsidP="00BE2000">
      <w:pPr>
        <w:pStyle w:val="NormalWeb"/>
        <w:ind w:left="6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Or call 01653 628412</w:t>
      </w:r>
      <w:r w:rsidR="00BE2000">
        <w:rPr>
          <w:rFonts w:ascii="Arial" w:hAnsi="Arial" w:cs="Arial"/>
          <w:color w:val="333333"/>
          <w:sz w:val="20"/>
          <w:szCs w:val="20"/>
        </w:rPr>
        <w:t xml:space="preserve"> between 6-8pm for credit card payments</w:t>
      </w:r>
      <w:r w:rsidR="00003842">
        <w:rPr>
          <w:rFonts w:ascii="Arial" w:hAnsi="Arial" w:cs="Arial"/>
          <w:color w:val="333333"/>
          <w:sz w:val="20"/>
          <w:szCs w:val="20"/>
        </w:rPr>
        <w:t xml:space="preserve"> (07867 903928)</w:t>
      </w:r>
    </w:p>
    <w:p w:rsidR="00003842" w:rsidRDefault="00003842" w:rsidP="00003842">
      <w:pPr>
        <w:pStyle w:val="NormalWeb"/>
        <w:ind w:left="600"/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 xml:space="preserve">     ----------------------------------------------------------------------------------------------------------</w:t>
      </w:r>
    </w:p>
    <w:p w:rsidR="00BE2000" w:rsidRDefault="006A0C06" w:rsidP="00BE2000">
      <w:pPr>
        <w:pStyle w:val="NormalWeb"/>
        <w:ind w:left="6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Name …………………………… e –mail ………………………………………………….</w:t>
      </w:r>
    </w:p>
    <w:p w:rsidR="00BE2000" w:rsidRDefault="00BE2000" w:rsidP="00BE2000">
      <w:pPr>
        <w:pStyle w:val="NormalWeb"/>
        <w:ind w:left="6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Day you are arriving ………………………………………</w:t>
      </w:r>
    </w:p>
    <w:p w:rsidR="00BE2000" w:rsidRDefault="00BE2000" w:rsidP="00BE2000">
      <w:pPr>
        <w:pStyle w:val="NormalWeb"/>
        <w:ind w:left="6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Day you are leaving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  …</w:t>
      </w:r>
      <w:proofErr w:type="gramEnd"/>
      <w:r>
        <w:rPr>
          <w:rFonts w:ascii="Arial" w:hAnsi="Arial" w:cs="Arial"/>
          <w:color w:val="333333"/>
          <w:sz w:val="20"/>
          <w:szCs w:val="20"/>
        </w:rPr>
        <w:t>……………………………...........</w:t>
      </w:r>
    </w:p>
    <w:p w:rsidR="00BE2000" w:rsidRDefault="00BE2000" w:rsidP="00BE2000">
      <w:pPr>
        <w:pStyle w:val="NormalWeb"/>
        <w:ind w:left="6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Payment enclosed £……………</w:t>
      </w:r>
      <w:r w:rsidR="006A0C06">
        <w:rPr>
          <w:rFonts w:ascii="Arial" w:hAnsi="Arial" w:cs="Arial"/>
          <w:color w:val="333333"/>
          <w:sz w:val="20"/>
          <w:szCs w:val="20"/>
        </w:rPr>
        <w:t xml:space="preserve">        Phone </w:t>
      </w:r>
      <w:proofErr w:type="gramStart"/>
      <w:r w:rsidR="006A0C06">
        <w:rPr>
          <w:rFonts w:ascii="Arial" w:hAnsi="Arial" w:cs="Arial"/>
          <w:color w:val="333333"/>
          <w:sz w:val="20"/>
          <w:szCs w:val="20"/>
        </w:rPr>
        <w:t>number  …</w:t>
      </w:r>
      <w:proofErr w:type="gramEnd"/>
      <w:r w:rsidR="006A0C06">
        <w:rPr>
          <w:rFonts w:ascii="Arial" w:hAnsi="Arial" w:cs="Arial"/>
          <w:color w:val="333333"/>
          <w:sz w:val="20"/>
          <w:szCs w:val="20"/>
        </w:rPr>
        <w:t>……………………………….</w:t>
      </w:r>
    </w:p>
    <w:p w:rsidR="00BE2000" w:rsidRDefault="00BE2000" w:rsidP="00BE2000">
      <w:pPr>
        <w:pStyle w:val="NormalWeb"/>
        <w:ind w:left="60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Reg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of vehicle ………………………………....................</w:t>
      </w:r>
    </w:p>
    <w:p w:rsidR="00BE2000" w:rsidRDefault="00BE2000" w:rsidP="00BE2000">
      <w:pPr>
        <w:pStyle w:val="NormalWeb"/>
        <w:ind w:left="600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Campervan, caravan, car with tent.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    Delete as appropriate.</w:t>
      </w:r>
    </w:p>
    <w:p w:rsidR="00A81438" w:rsidRDefault="002269C4"/>
    <w:sectPr w:rsidR="00A81438" w:rsidSect="00BE20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00"/>
    <w:rsid w:val="00003842"/>
    <w:rsid w:val="001D6135"/>
    <w:rsid w:val="002269C4"/>
    <w:rsid w:val="002F6A47"/>
    <w:rsid w:val="00411DB3"/>
    <w:rsid w:val="006A0C06"/>
    <w:rsid w:val="007D739D"/>
    <w:rsid w:val="00BE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2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E20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2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E20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</dc:creator>
  <cp:lastModifiedBy>Pol</cp:lastModifiedBy>
  <cp:revision>5</cp:revision>
  <dcterms:created xsi:type="dcterms:W3CDTF">2017-10-13T16:28:00Z</dcterms:created>
  <dcterms:modified xsi:type="dcterms:W3CDTF">2017-11-30T17:39:00Z</dcterms:modified>
</cp:coreProperties>
</file>