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BFC" w:rsidRPr="00440B94" w:rsidRDefault="00D17BFC" w:rsidP="00D17BF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en-GB"/>
        </w:rPr>
      </w:pPr>
      <w:r w:rsidRPr="00440B94">
        <w:rPr>
          <w:rFonts w:ascii="Arial" w:hAnsi="Arial" w:cs="Arial"/>
          <w:b/>
          <w:bCs/>
          <w:sz w:val="24"/>
          <w:szCs w:val="24"/>
          <w:lang w:eastAsia="en-GB"/>
        </w:rPr>
        <w:t xml:space="preserve">E-safety, </w:t>
      </w:r>
      <w:r>
        <w:rPr>
          <w:rFonts w:ascii="Arial" w:hAnsi="Arial" w:cs="Arial"/>
          <w:b/>
          <w:sz w:val="24"/>
          <w:szCs w:val="24"/>
        </w:rPr>
        <w:t>Networking and Mobile Phone</w:t>
      </w:r>
      <w:r w:rsidRPr="00440B94">
        <w:rPr>
          <w:rFonts w:ascii="Arial" w:hAnsi="Arial" w:cs="Arial"/>
          <w:b/>
          <w:sz w:val="24"/>
          <w:szCs w:val="24"/>
        </w:rPr>
        <w:t xml:space="preserve"> Policy</w:t>
      </w:r>
    </w:p>
    <w:p w:rsidR="00D17BFC" w:rsidRDefault="00D17BFC" w:rsidP="00D17BF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17BFC" w:rsidRPr="00440B94" w:rsidRDefault="00D17BFC" w:rsidP="00D17BF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40B94">
        <w:rPr>
          <w:rFonts w:ascii="Arial" w:hAnsi="Arial" w:cs="Arial"/>
          <w:b/>
          <w:sz w:val="24"/>
          <w:szCs w:val="24"/>
        </w:rPr>
        <w:t>Principle</w:t>
      </w:r>
    </w:p>
    <w:p w:rsidR="00D17BFC" w:rsidRDefault="00D17BFC" w:rsidP="00D17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BFC" w:rsidRPr="00440B94" w:rsidRDefault="00D17BFC" w:rsidP="00D17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E-s</w:t>
      </w:r>
      <w:r w:rsidRPr="00440B94">
        <w:rPr>
          <w:rFonts w:ascii="Arial" w:hAnsi="Arial" w:cs="Arial"/>
          <w:sz w:val="24"/>
          <w:szCs w:val="24"/>
        </w:rPr>
        <w:t xml:space="preserve">afety concerns safeguarding children, young people and staff in the digital world.  Technology is an important </w:t>
      </w:r>
      <w:r>
        <w:rPr>
          <w:rFonts w:ascii="Arial" w:hAnsi="Arial" w:cs="Arial"/>
          <w:sz w:val="24"/>
          <w:szCs w:val="24"/>
        </w:rPr>
        <w:t>part of everyday life and so E-s</w:t>
      </w:r>
      <w:r w:rsidRPr="00440B94">
        <w:rPr>
          <w:rFonts w:ascii="Arial" w:hAnsi="Arial" w:cs="Arial"/>
          <w:sz w:val="24"/>
          <w:szCs w:val="24"/>
        </w:rPr>
        <w:t>afety focuses on learning to understand and use new technol</w:t>
      </w:r>
      <w:r>
        <w:rPr>
          <w:rFonts w:ascii="Arial" w:hAnsi="Arial" w:cs="Arial"/>
          <w:sz w:val="24"/>
          <w:szCs w:val="24"/>
        </w:rPr>
        <w:t>ogy in a positive and safe way.  The purpose of this p</w:t>
      </w:r>
      <w:r w:rsidRPr="00440B94">
        <w:rPr>
          <w:rFonts w:ascii="Arial" w:hAnsi="Arial" w:cs="Arial"/>
          <w:sz w:val="24"/>
          <w:szCs w:val="24"/>
        </w:rPr>
        <w:t>olicy therefore is to help support and protect children and staff when using technology in the setting.</w:t>
      </w:r>
    </w:p>
    <w:p w:rsidR="00D17BFC" w:rsidRDefault="00D17BFC" w:rsidP="00D17BF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17BFC" w:rsidRPr="00440B94" w:rsidRDefault="00D17BFC" w:rsidP="00D17BF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40B94">
        <w:rPr>
          <w:rFonts w:ascii="Arial" w:hAnsi="Arial" w:cs="Arial"/>
          <w:b/>
          <w:sz w:val="24"/>
          <w:szCs w:val="24"/>
        </w:rPr>
        <w:t>Policy</w:t>
      </w:r>
    </w:p>
    <w:p w:rsidR="00D17BFC" w:rsidRDefault="00D17BFC" w:rsidP="00D17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BFC" w:rsidRPr="00440B94" w:rsidRDefault="00D17BFC" w:rsidP="00D17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0B94">
        <w:rPr>
          <w:rFonts w:ascii="Arial" w:hAnsi="Arial" w:cs="Arial"/>
          <w:sz w:val="24"/>
          <w:szCs w:val="24"/>
        </w:rPr>
        <w:t>This policy applies to all employees, volunteers, visitors and members of t</w:t>
      </w:r>
      <w:r>
        <w:rPr>
          <w:rFonts w:ascii="Arial" w:hAnsi="Arial" w:cs="Arial"/>
          <w:sz w:val="24"/>
          <w:szCs w:val="24"/>
        </w:rPr>
        <w:t xml:space="preserve">he public who use our premises.  </w:t>
      </w:r>
      <w:r w:rsidRPr="00440B94">
        <w:rPr>
          <w:rFonts w:ascii="Arial" w:hAnsi="Arial" w:cs="Arial"/>
          <w:sz w:val="24"/>
          <w:szCs w:val="24"/>
        </w:rPr>
        <w:t xml:space="preserve">The policy covers internet, email and all electronic communications via computers, laptops, mobile phones, iPhones and </w:t>
      </w:r>
      <w:r>
        <w:rPr>
          <w:rFonts w:ascii="Arial" w:hAnsi="Arial" w:cs="Arial"/>
          <w:sz w:val="24"/>
          <w:szCs w:val="24"/>
        </w:rPr>
        <w:t xml:space="preserve">other </w:t>
      </w:r>
      <w:r w:rsidRPr="00440B94">
        <w:rPr>
          <w:rFonts w:ascii="Arial" w:hAnsi="Arial" w:cs="Arial"/>
          <w:sz w:val="24"/>
          <w:szCs w:val="24"/>
        </w:rPr>
        <w:t>wireless technology.</w:t>
      </w:r>
    </w:p>
    <w:p w:rsidR="00D17BFC" w:rsidRDefault="00D17BFC" w:rsidP="00D17BF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17BFC" w:rsidRPr="00440B94" w:rsidRDefault="00D17BFC" w:rsidP="00D17BF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40B94">
        <w:rPr>
          <w:rFonts w:ascii="Arial" w:hAnsi="Arial" w:cs="Arial"/>
          <w:b/>
          <w:sz w:val="24"/>
          <w:szCs w:val="24"/>
        </w:rPr>
        <w:t>Procedure</w:t>
      </w:r>
    </w:p>
    <w:p w:rsidR="00D17BFC" w:rsidRDefault="00D17BFC" w:rsidP="00D17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BFC" w:rsidRDefault="00D17BFC" w:rsidP="00D17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0B94">
        <w:rPr>
          <w:rFonts w:ascii="Arial" w:hAnsi="Arial" w:cs="Arial"/>
          <w:sz w:val="24"/>
          <w:szCs w:val="24"/>
        </w:rPr>
        <w:t>All staff members are responsible for the following:</w:t>
      </w:r>
    </w:p>
    <w:p w:rsidR="00D17BFC" w:rsidRPr="00440B94" w:rsidRDefault="00D17BFC" w:rsidP="00D17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BFC" w:rsidRPr="003728F0" w:rsidRDefault="00D17BFC" w:rsidP="00D17BFC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440B94">
        <w:rPr>
          <w:rFonts w:ascii="Arial" w:hAnsi="Arial" w:cs="Arial"/>
          <w:sz w:val="24"/>
          <w:szCs w:val="24"/>
        </w:rPr>
        <w:t xml:space="preserve">Understanding the </w:t>
      </w:r>
      <w:r w:rsidRPr="00440B94">
        <w:rPr>
          <w:rFonts w:ascii="Arial" w:hAnsi="Arial" w:cs="Arial"/>
          <w:color w:val="000000" w:themeColor="text1"/>
          <w:sz w:val="24"/>
          <w:szCs w:val="24"/>
        </w:rPr>
        <w:t>risks and responsibilities</w:t>
      </w:r>
      <w:r w:rsidRPr="00440B94">
        <w:rPr>
          <w:rFonts w:ascii="Arial" w:hAnsi="Arial" w:cs="Arial"/>
          <w:sz w:val="24"/>
          <w:szCs w:val="24"/>
        </w:rPr>
        <w:t>which are part of the 'Duty of Care' that applies to everyone working with children.</w:t>
      </w:r>
    </w:p>
    <w:p w:rsidR="00D17BFC" w:rsidRPr="003728F0" w:rsidRDefault="00D17BFC" w:rsidP="00D17BFC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440B94">
        <w:rPr>
          <w:rFonts w:ascii="Arial" w:hAnsi="Arial" w:cs="Arial"/>
          <w:sz w:val="24"/>
          <w:szCs w:val="24"/>
        </w:rPr>
        <w:t>Under</w:t>
      </w:r>
      <w:r>
        <w:rPr>
          <w:rFonts w:ascii="Arial" w:hAnsi="Arial" w:cs="Arial"/>
          <w:sz w:val="24"/>
          <w:szCs w:val="24"/>
        </w:rPr>
        <w:t>standing the significance of E-s</w:t>
      </w:r>
      <w:r w:rsidRPr="00440B94">
        <w:rPr>
          <w:rFonts w:ascii="Arial" w:hAnsi="Arial" w:cs="Arial"/>
          <w:sz w:val="24"/>
          <w:szCs w:val="24"/>
        </w:rPr>
        <w:t>afety which highlights the importance of safeguarding children.</w:t>
      </w:r>
    </w:p>
    <w:p w:rsidR="00D17BFC" w:rsidRPr="003728F0" w:rsidRDefault="00D17BFC" w:rsidP="00D17BFC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440B94">
        <w:rPr>
          <w:rFonts w:ascii="Arial" w:hAnsi="Arial" w:cs="Arial"/>
          <w:sz w:val="24"/>
          <w:szCs w:val="24"/>
        </w:rPr>
        <w:t>Reporting any knowledge or suspicion of behaviour that contravenes this policy.</w:t>
      </w:r>
    </w:p>
    <w:p w:rsidR="00D17BFC" w:rsidRPr="003728F0" w:rsidRDefault="00D17BFC" w:rsidP="00D17BFC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440B94">
        <w:rPr>
          <w:rFonts w:ascii="Arial" w:hAnsi="Arial" w:cs="Arial"/>
          <w:sz w:val="24"/>
          <w:szCs w:val="24"/>
        </w:rPr>
        <w:t xml:space="preserve">Being aware of the potential risks of using social networking sites, </w:t>
      </w:r>
      <w:proofErr w:type="spellStart"/>
      <w:r w:rsidRPr="00440B94">
        <w:rPr>
          <w:rFonts w:ascii="Arial" w:hAnsi="Arial" w:cs="Arial"/>
          <w:sz w:val="24"/>
          <w:szCs w:val="24"/>
        </w:rPr>
        <w:t>eg</w:t>
      </w:r>
      <w:proofErr w:type="spellEnd"/>
      <w:r w:rsidRPr="00440B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0B94">
        <w:rPr>
          <w:rFonts w:ascii="Arial" w:hAnsi="Arial" w:cs="Arial"/>
          <w:sz w:val="24"/>
          <w:szCs w:val="24"/>
        </w:rPr>
        <w:t>Facebook</w:t>
      </w:r>
      <w:proofErr w:type="spellEnd"/>
      <w:r w:rsidRPr="00440B94">
        <w:rPr>
          <w:rFonts w:ascii="Arial" w:hAnsi="Arial" w:cs="Arial"/>
          <w:sz w:val="24"/>
          <w:szCs w:val="24"/>
        </w:rPr>
        <w:t xml:space="preserve">, and the importance of considering the </w:t>
      </w:r>
      <w:r>
        <w:rPr>
          <w:rFonts w:ascii="Arial" w:hAnsi="Arial" w:cs="Arial"/>
          <w:sz w:val="24"/>
          <w:szCs w:val="24"/>
        </w:rPr>
        <w:t>material</w:t>
      </w:r>
      <w:r w:rsidRPr="00440B94">
        <w:rPr>
          <w:rFonts w:ascii="Arial" w:hAnsi="Arial" w:cs="Arial"/>
          <w:sz w:val="24"/>
          <w:szCs w:val="24"/>
        </w:rPr>
        <w:t xml:space="preserve"> they post and how</w:t>
      </w:r>
      <w:r>
        <w:rPr>
          <w:rFonts w:ascii="Arial" w:hAnsi="Arial" w:cs="Arial"/>
          <w:sz w:val="24"/>
          <w:szCs w:val="24"/>
        </w:rPr>
        <w:t xml:space="preserve"> publishing unsuitable material</w:t>
      </w:r>
      <w:r w:rsidRPr="00440B94">
        <w:rPr>
          <w:rFonts w:ascii="Arial" w:hAnsi="Arial" w:cs="Arial"/>
          <w:sz w:val="24"/>
          <w:szCs w:val="24"/>
        </w:rPr>
        <w:t xml:space="preserve"> may affect their professional status.</w:t>
      </w:r>
    </w:p>
    <w:p w:rsidR="00D17BFC" w:rsidRPr="003728F0" w:rsidRDefault="00D17BFC" w:rsidP="00D17BFC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440B94">
        <w:rPr>
          <w:rFonts w:ascii="Arial" w:hAnsi="Arial" w:cs="Arial"/>
          <w:sz w:val="24"/>
          <w:szCs w:val="24"/>
        </w:rPr>
        <w:t xml:space="preserve">Protecting </w:t>
      </w:r>
      <w:proofErr w:type="gramStart"/>
      <w:r w:rsidRPr="00440B94">
        <w:rPr>
          <w:rFonts w:ascii="Arial" w:hAnsi="Arial" w:cs="Arial"/>
          <w:sz w:val="24"/>
          <w:szCs w:val="24"/>
        </w:rPr>
        <w:t>themselves</w:t>
      </w:r>
      <w:proofErr w:type="gramEnd"/>
      <w:r w:rsidRPr="00440B94">
        <w:rPr>
          <w:rFonts w:ascii="Arial" w:hAnsi="Arial" w:cs="Arial"/>
          <w:sz w:val="24"/>
          <w:szCs w:val="24"/>
        </w:rPr>
        <w:t xml:space="preserve"> from legal challenge and ensuring that they work within the boundaries of professional behaviour.</w:t>
      </w:r>
    </w:p>
    <w:p w:rsidR="00D17BFC" w:rsidRPr="003728F0" w:rsidRDefault="00D17BFC" w:rsidP="00D17BFC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440B94">
        <w:rPr>
          <w:rFonts w:ascii="Arial" w:hAnsi="Arial" w:cs="Arial"/>
          <w:sz w:val="24"/>
          <w:szCs w:val="24"/>
        </w:rPr>
        <w:t xml:space="preserve">Ensuring that they do not create any unnecessary business risk to </w:t>
      </w:r>
      <w:r w:rsidR="003773EE">
        <w:rPr>
          <w:rFonts w:ascii="Arial" w:hAnsi="Arial" w:cs="Arial"/>
          <w:sz w:val="24"/>
          <w:szCs w:val="24"/>
          <w:lang w:val="en-US"/>
        </w:rPr>
        <w:t xml:space="preserve">Childs </w:t>
      </w:r>
      <w:proofErr w:type="gramStart"/>
      <w:r w:rsidR="003773EE">
        <w:rPr>
          <w:rFonts w:ascii="Arial" w:hAnsi="Arial" w:cs="Arial"/>
          <w:sz w:val="24"/>
          <w:szCs w:val="24"/>
          <w:lang w:val="en-US"/>
        </w:rPr>
        <w:t>Play</w:t>
      </w:r>
      <w:r w:rsidR="003773EE"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440B94">
        <w:rPr>
          <w:rFonts w:ascii="Arial" w:hAnsi="Arial" w:cs="Arial"/>
          <w:sz w:val="24"/>
          <w:szCs w:val="24"/>
        </w:rPr>
        <w:t>by</w:t>
      </w:r>
      <w:proofErr w:type="gramEnd"/>
      <w:r w:rsidRPr="00440B94">
        <w:rPr>
          <w:rFonts w:ascii="Arial" w:hAnsi="Arial" w:cs="Arial"/>
          <w:sz w:val="24"/>
          <w:szCs w:val="24"/>
        </w:rPr>
        <w:t xml:space="preserve"> the misuse of the internet or email systems.</w:t>
      </w:r>
    </w:p>
    <w:p w:rsidR="00D17BFC" w:rsidRPr="003728F0" w:rsidRDefault="00D17BFC" w:rsidP="00D17BF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440B94">
        <w:rPr>
          <w:rFonts w:ascii="Arial" w:hAnsi="Arial" w:cs="Arial"/>
          <w:sz w:val="24"/>
          <w:szCs w:val="24"/>
        </w:rPr>
        <w:t>Complying with current legislation.</w:t>
      </w:r>
    </w:p>
    <w:p w:rsidR="00D17BFC" w:rsidRPr="00440B94" w:rsidRDefault="00D17BFC" w:rsidP="00D17BF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440B94">
        <w:rPr>
          <w:rFonts w:ascii="Arial" w:hAnsi="Arial" w:cs="Arial"/>
          <w:sz w:val="24"/>
          <w:szCs w:val="24"/>
        </w:rPr>
        <w:t>Using the internet in an acceptable way.</w:t>
      </w:r>
    </w:p>
    <w:p w:rsidR="00D17BFC" w:rsidRPr="00440B94" w:rsidRDefault="00D17BFC" w:rsidP="00D17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BFC" w:rsidRDefault="00D17BFC" w:rsidP="00D17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0B94">
        <w:rPr>
          <w:rFonts w:ascii="Arial" w:hAnsi="Arial" w:cs="Arial"/>
          <w:sz w:val="24"/>
          <w:szCs w:val="24"/>
        </w:rPr>
        <w:t>In particular the following behaviour and use of systems are deemed unacceptable:</w:t>
      </w:r>
    </w:p>
    <w:p w:rsidR="00D17BFC" w:rsidRPr="00440B94" w:rsidRDefault="00D17BFC" w:rsidP="00D17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BFC" w:rsidRPr="003728F0" w:rsidRDefault="00D17BFC" w:rsidP="00D17BFC">
      <w:pPr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440B94">
        <w:rPr>
          <w:rFonts w:ascii="Arial" w:hAnsi="Arial" w:cs="Arial"/>
          <w:sz w:val="24"/>
          <w:szCs w:val="24"/>
        </w:rPr>
        <w:t>Visiting internet sites that contain obscene, hateful, pornographic or otherwise illegal material.</w:t>
      </w:r>
    </w:p>
    <w:p w:rsidR="00D17BFC" w:rsidRPr="003728F0" w:rsidRDefault="00D17BFC" w:rsidP="00D17BFC">
      <w:pPr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440B94">
        <w:rPr>
          <w:rFonts w:ascii="Arial" w:hAnsi="Arial" w:cs="Arial"/>
          <w:sz w:val="24"/>
          <w:szCs w:val="24"/>
        </w:rPr>
        <w:t>Sending, forwarding, distributing or retaining email or text messages that contain language or images that a</w:t>
      </w:r>
      <w:r>
        <w:rPr>
          <w:rFonts w:ascii="Arial" w:hAnsi="Arial" w:cs="Arial"/>
          <w:sz w:val="24"/>
          <w:szCs w:val="24"/>
        </w:rPr>
        <w:t>re abusive, aggressive, obscene</w:t>
      </w:r>
      <w:r w:rsidRPr="00440B94">
        <w:rPr>
          <w:rFonts w:ascii="Arial" w:hAnsi="Arial" w:cs="Arial"/>
          <w:sz w:val="24"/>
          <w:szCs w:val="24"/>
        </w:rPr>
        <w:t xml:space="preserve"> or offensive.</w:t>
      </w:r>
    </w:p>
    <w:p w:rsidR="00D17BFC" w:rsidRPr="00F61877" w:rsidRDefault="00D17BFC" w:rsidP="00D17BFC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440B94">
        <w:rPr>
          <w:rFonts w:ascii="Arial" w:hAnsi="Arial" w:cs="Arial"/>
          <w:sz w:val="24"/>
          <w:szCs w:val="24"/>
        </w:rPr>
        <w:t xml:space="preserve">Using the internet to send </w:t>
      </w:r>
      <w:r>
        <w:rPr>
          <w:rFonts w:ascii="Arial" w:hAnsi="Arial" w:cs="Arial"/>
          <w:sz w:val="24"/>
          <w:szCs w:val="24"/>
        </w:rPr>
        <w:t>offensive or harassing material</w:t>
      </w:r>
      <w:r w:rsidRPr="00440B94">
        <w:rPr>
          <w:rFonts w:ascii="Arial" w:hAnsi="Arial" w:cs="Arial"/>
          <w:sz w:val="24"/>
          <w:szCs w:val="24"/>
        </w:rPr>
        <w:t xml:space="preserve"> to others.</w:t>
      </w:r>
    </w:p>
    <w:p w:rsidR="00D17BFC" w:rsidRPr="00362381" w:rsidRDefault="00D17BFC" w:rsidP="00D17BFC">
      <w:pPr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440B94">
        <w:rPr>
          <w:rFonts w:ascii="Arial" w:hAnsi="Arial" w:cs="Arial"/>
          <w:sz w:val="24"/>
          <w:szCs w:val="24"/>
        </w:rPr>
        <w:t>Making any improper or discriminatory reference to a person's race, colour, religion or belief system, sex, age, national origin, sexual orientation, disabilities or physique, and forwarding or distributing any material which does so.</w:t>
      </w:r>
    </w:p>
    <w:p w:rsidR="00D17BFC" w:rsidRPr="00362381" w:rsidRDefault="00D17BFC" w:rsidP="00D17BFC">
      <w:pPr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440B94">
        <w:rPr>
          <w:rFonts w:ascii="Arial" w:hAnsi="Arial" w:cs="Arial"/>
          <w:sz w:val="24"/>
          <w:szCs w:val="24"/>
        </w:rPr>
        <w:lastRenderedPageBreak/>
        <w:t>Publishing defamatory and/or knowingly false materials about</w:t>
      </w:r>
      <w:r w:rsidR="003773EE">
        <w:rPr>
          <w:rFonts w:ascii="Arial" w:hAnsi="Arial" w:cs="Arial"/>
          <w:sz w:val="24"/>
          <w:szCs w:val="24"/>
        </w:rPr>
        <w:t xml:space="preserve"> </w:t>
      </w:r>
      <w:r w:rsidR="003773EE">
        <w:rPr>
          <w:rFonts w:ascii="Arial" w:hAnsi="Arial" w:cs="Arial"/>
          <w:sz w:val="24"/>
          <w:szCs w:val="24"/>
          <w:lang w:val="en-US"/>
        </w:rPr>
        <w:t>Childs Play</w:t>
      </w:r>
    </w:p>
    <w:p w:rsidR="00D17BFC" w:rsidRPr="00362381" w:rsidRDefault="00D17BFC" w:rsidP="00D17BFC">
      <w:pPr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440B94">
        <w:rPr>
          <w:rFonts w:ascii="Arial" w:hAnsi="Arial" w:cs="Arial"/>
          <w:sz w:val="24"/>
          <w:szCs w:val="24"/>
        </w:rPr>
        <w:t>Using work email systems to set up or send chain letters, viral emails or spam.</w:t>
      </w:r>
    </w:p>
    <w:p w:rsidR="00D17BFC" w:rsidRPr="00362381" w:rsidRDefault="00D17BFC" w:rsidP="00D17BFC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440B94">
        <w:rPr>
          <w:rFonts w:ascii="Arial" w:hAnsi="Arial" w:cs="Arial"/>
          <w:sz w:val="24"/>
          <w:szCs w:val="24"/>
        </w:rPr>
        <w:t>Using the internet for personal purposes during work time.</w:t>
      </w:r>
    </w:p>
    <w:p w:rsidR="00D17BFC" w:rsidRPr="00362381" w:rsidRDefault="00D17BFC" w:rsidP="00D17BFC">
      <w:pPr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440B94">
        <w:rPr>
          <w:rFonts w:ascii="Arial" w:hAnsi="Arial" w:cs="Arial"/>
          <w:sz w:val="24"/>
          <w:szCs w:val="24"/>
        </w:rPr>
        <w:t>Using the computer to particip</w:t>
      </w:r>
      <w:r>
        <w:rPr>
          <w:rFonts w:ascii="Arial" w:hAnsi="Arial" w:cs="Arial"/>
          <w:sz w:val="24"/>
          <w:szCs w:val="24"/>
        </w:rPr>
        <w:t>ate in any form of fraud, theft</w:t>
      </w:r>
      <w:r w:rsidRPr="00440B94">
        <w:rPr>
          <w:rFonts w:ascii="Arial" w:hAnsi="Arial" w:cs="Arial"/>
          <w:sz w:val="24"/>
          <w:szCs w:val="24"/>
        </w:rPr>
        <w:t xml:space="preserve"> or software or music piracy.</w:t>
      </w:r>
    </w:p>
    <w:p w:rsidR="00D17BFC" w:rsidRPr="00362381" w:rsidRDefault="00D17BFC" w:rsidP="00D17BFC">
      <w:pPr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440B94">
        <w:rPr>
          <w:rFonts w:ascii="Arial" w:hAnsi="Arial" w:cs="Arial"/>
          <w:sz w:val="24"/>
          <w:szCs w:val="24"/>
        </w:rPr>
        <w:t>Failing to take due care to make sure confidential and/or personal information goes to the correct recipient.</w:t>
      </w:r>
    </w:p>
    <w:p w:rsidR="00D17BFC" w:rsidRPr="00362381" w:rsidRDefault="00D17BFC" w:rsidP="00D17BFC">
      <w:pPr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440B94">
        <w:rPr>
          <w:rFonts w:ascii="Arial" w:hAnsi="Arial" w:cs="Arial"/>
          <w:sz w:val="24"/>
          <w:szCs w:val="24"/>
        </w:rPr>
        <w:t xml:space="preserve">When representing </w:t>
      </w:r>
      <w:r w:rsidR="003773EE">
        <w:rPr>
          <w:rFonts w:ascii="Arial" w:hAnsi="Arial" w:cs="Arial"/>
          <w:sz w:val="24"/>
          <w:szCs w:val="24"/>
          <w:lang w:val="en-US"/>
        </w:rPr>
        <w:t>Childs Play</w:t>
      </w:r>
      <w:r w:rsidRPr="00440B94">
        <w:rPr>
          <w:rFonts w:ascii="Arial" w:hAnsi="Arial" w:cs="Arial"/>
          <w:sz w:val="24"/>
          <w:szCs w:val="24"/>
        </w:rPr>
        <w:t>, broadcasting personal views on social, political, religious or other non-business related matters.</w:t>
      </w:r>
    </w:p>
    <w:p w:rsidR="00D17BFC" w:rsidRPr="00362381" w:rsidRDefault="00D17BFC" w:rsidP="00D17BFC">
      <w:pPr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440B94">
        <w:rPr>
          <w:rFonts w:ascii="Arial" w:hAnsi="Arial" w:cs="Arial"/>
          <w:sz w:val="24"/>
          <w:szCs w:val="24"/>
        </w:rPr>
        <w:t>Undertaking deliberate activities that waste staff effort or networked resources.</w:t>
      </w:r>
    </w:p>
    <w:p w:rsidR="00D17BFC" w:rsidRPr="00440B94" w:rsidRDefault="00D17BFC" w:rsidP="00D17BFC">
      <w:pPr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440B94">
        <w:rPr>
          <w:rFonts w:ascii="Arial" w:hAnsi="Arial" w:cs="Arial"/>
          <w:sz w:val="24"/>
          <w:szCs w:val="24"/>
        </w:rPr>
        <w:t>Sending an unauthorised email on behalf of an individual inside or outside</w:t>
      </w:r>
      <w:r w:rsidR="003773EE">
        <w:rPr>
          <w:rFonts w:ascii="Arial" w:hAnsi="Arial" w:cs="Arial"/>
          <w:sz w:val="24"/>
          <w:szCs w:val="24"/>
        </w:rPr>
        <w:t xml:space="preserve"> </w:t>
      </w:r>
      <w:r w:rsidR="003773EE">
        <w:rPr>
          <w:rFonts w:ascii="Arial" w:hAnsi="Arial" w:cs="Arial"/>
          <w:sz w:val="24"/>
          <w:szCs w:val="24"/>
          <w:lang w:val="en-US"/>
        </w:rPr>
        <w:t>Childs Play</w:t>
      </w:r>
      <w:r w:rsidR="003773EE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440B94">
        <w:rPr>
          <w:rFonts w:ascii="Arial" w:hAnsi="Arial" w:cs="Arial"/>
          <w:sz w:val="24"/>
          <w:szCs w:val="24"/>
        </w:rPr>
        <w:t>without their knowledge or consent.</w:t>
      </w:r>
    </w:p>
    <w:p w:rsidR="00D17BFC" w:rsidRPr="00440B94" w:rsidRDefault="00D17BFC" w:rsidP="00D17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BFC" w:rsidRDefault="00D17BFC" w:rsidP="00D17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0B94">
        <w:rPr>
          <w:rFonts w:ascii="Arial" w:hAnsi="Arial" w:cs="Arial"/>
          <w:sz w:val="24"/>
          <w:szCs w:val="24"/>
        </w:rPr>
        <w:t>Specific arrangements for the use of mobile phones are as follows:</w:t>
      </w:r>
    </w:p>
    <w:p w:rsidR="00D17BFC" w:rsidRPr="00440B94" w:rsidRDefault="00D17BFC" w:rsidP="00D17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BFC" w:rsidRDefault="00D17BFC" w:rsidP="00D17BFC">
      <w:pPr>
        <w:numPr>
          <w:ilvl w:val="0"/>
          <w:numId w:val="3"/>
        </w:num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440B94">
        <w:rPr>
          <w:rFonts w:ascii="Arial" w:hAnsi="Arial" w:cs="Arial"/>
          <w:sz w:val="24"/>
          <w:szCs w:val="24"/>
        </w:rPr>
        <w:t xml:space="preserve">Staff personal mobile phones must be switched off </w:t>
      </w:r>
      <w:r>
        <w:rPr>
          <w:rFonts w:ascii="Arial" w:hAnsi="Arial" w:cs="Arial"/>
          <w:sz w:val="24"/>
          <w:szCs w:val="24"/>
        </w:rPr>
        <w:t xml:space="preserve">and not used during the session. </w:t>
      </w:r>
    </w:p>
    <w:p w:rsidR="00D17BFC" w:rsidRDefault="00D17BFC" w:rsidP="00D17BFC">
      <w:pPr>
        <w:numPr>
          <w:ilvl w:val="0"/>
          <w:numId w:val="3"/>
        </w:num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Mobile phones should not be carried by staff and should be stored in a secure place e.g. staff locker/ locked cupboard</w:t>
      </w:r>
    </w:p>
    <w:p w:rsidR="00D17BFC" w:rsidRPr="00362381" w:rsidRDefault="00D17BFC" w:rsidP="00D17BFC">
      <w:pPr>
        <w:numPr>
          <w:ilvl w:val="0"/>
          <w:numId w:val="3"/>
        </w:num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440B94">
        <w:rPr>
          <w:rFonts w:ascii="Arial" w:hAnsi="Arial" w:cs="Arial"/>
          <w:sz w:val="24"/>
          <w:szCs w:val="24"/>
        </w:rPr>
        <w:t>he setting has a telephone/mobile for incoming and outgoing calls – this number may be given by staff as a work/emergency contact number for incoming calls only.</w:t>
      </w:r>
    </w:p>
    <w:p w:rsidR="00D17BFC" w:rsidRPr="00362381" w:rsidRDefault="00D17BFC" w:rsidP="00D17BFC">
      <w:pPr>
        <w:numPr>
          <w:ilvl w:val="0"/>
          <w:numId w:val="3"/>
        </w:num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440B94">
        <w:rPr>
          <w:rFonts w:ascii="Arial" w:hAnsi="Arial" w:cs="Arial"/>
          <w:sz w:val="24"/>
          <w:szCs w:val="24"/>
        </w:rPr>
        <w:t>If a member of staff is expecting an emergency or important call, then their personal mobile phone may be switched on but must not be kept on their person.  Per</w:t>
      </w:r>
      <w:r>
        <w:rPr>
          <w:rFonts w:ascii="Arial" w:hAnsi="Arial" w:cs="Arial"/>
          <w:sz w:val="24"/>
          <w:szCs w:val="24"/>
        </w:rPr>
        <w:t>mission may be sought from the s</w:t>
      </w:r>
      <w:r w:rsidRPr="00440B94">
        <w:rPr>
          <w:rFonts w:ascii="Arial" w:hAnsi="Arial" w:cs="Arial"/>
          <w:sz w:val="24"/>
          <w:szCs w:val="24"/>
        </w:rPr>
        <w:t>upervisor/senior staff member who will agree and determine a suitable area or place where the phone is accessible should the need arise.</w:t>
      </w:r>
    </w:p>
    <w:p w:rsidR="00D17BFC" w:rsidRPr="00362381" w:rsidRDefault="00D17BFC" w:rsidP="00D17BFC">
      <w:pPr>
        <w:numPr>
          <w:ilvl w:val="0"/>
          <w:numId w:val="3"/>
        </w:num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440B94">
        <w:rPr>
          <w:rFonts w:ascii="Arial" w:hAnsi="Arial" w:cs="Arial"/>
          <w:sz w:val="24"/>
          <w:szCs w:val="24"/>
        </w:rPr>
        <w:t>During group outings nominated staff will have access to the setting's nominated mobile phone, which is to be used for emergency purposes only.</w:t>
      </w:r>
    </w:p>
    <w:p w:rsidR="00D17BFC" w:rsidRPr="00440B94" w:rsidRDefault="00D17BFC" w:rsidP="00D17BFC">
      <w:pPr>
        <w:numPr>
          <w:ilvl w:val="0"/>
          <w:numId w:val="3"/>
        </w:num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440B94">
        <w:rPr>
          <w:rFonts w:ascii="Arial" w:hAnsi="Arial" w:cs="Arial"/>
          <w:sz w:val="24"/>
          <w:szCs w:val="24"/>
        </w:rPr>
        <w:t>Practitioners and their managers who will be required to drive on behalf of the early years setting must ensure any work and/or personal mobile phones are switched off whilst driving.</w:t>
      </w:r>
    </w:p>
    <w:p w:rsidR="00D17BFC" w:rsidRPr="00440B94" w:rsidRDefault="00D17BFC" w:rsidP="00D17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BFC" w:rsidRDefault="00D17BFC" w:rsidP="00D17BF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40B94">
        <w:rPr>
          <w:rFonts w:ascii="Arial" w:hAnsi="Arial" w:cs="Arial"/>
          <w:b/>
          <w:sz w:val="24"/>
          <w:szCs w:val="24"/>
        </w:rPr>
        <w:t>Managers/Senior Staff Member</w:t>
      </w:r>
      <w:r>
        <w:rPr>
          <w:rFonts w:ascii="Arial" w:hAnsi="Arial" w:cs="Arial"/>
          <w:b/>
          <w:sz w:val="24"/>
          <w:szCs w:val="24"/>
        </w:rPr>
        <w:t>s</w:t>
      </w:r>
    </w:p>
    <w:p w:rsidR="00D17BFC" w:rsidRPr="00440B94" w:rsidRDefault="00D17BFC" w:rsidP="00D17BF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17BFC" w:rsidRDefault="00D17BFC" w:rsidP="00D17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Managers/senior staff m</w:t>
      </w:r>
      <w:r w:rsidRPr="00440B94">
        <w:rPr>
          <w:rFonts w:ascii="Arial" w:hAnsi="Arial" w:cs="Arial"/>
          <w:sz w:val="24"/>
          <w:szCs w:val="24"/>
        </w:rPr>
        <w:t>embers are responsible for the following:</w:t>
      </w:r>
    </w:p>
    <w:p w:rsidR="00D17BFC" w:rsidRPr="00440B94" w:rsidRDefault="00D17BFC" w:rsidP="00D17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BFC" w:rsidRDefault="00D17BFC" w:rsidP="00D17BFC">
      <w:pPr>
        <w:numPr>
          <w:ilvl w:val="0"/>
          <w:numId w:val="4"/>
        </w:num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Ensuring that mobile phones, even if turned off, are not carried by staff during the session.</w:t>
      </w:r>
    </w:p>
    <w:p w:rsidR="00D17BFC" w:rsidRPr="00440B94" w:rsidRDefault="00D17BFC" w:rsidP="00D17BFC">
      <w:pPr>
        <w:numPr>
          <w:ilvl w:val="0"/>
          <w:numId w:val="4"/>
        </w:num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440B94">
        <w:rPr>
          <w:rFonts w:ascii="Arial" w:hAnsi="Arial" w:cs="Arial"/>
          <w:sz w:val="24"/>
          <w:szCs w:val="24"/>
        </w:rPr>
        <w:t>Ensuring that staff are aware of and understand this policy and how it links to other relevant policies.</w:t>
      </w:r>
    </w:p>
    <w:p w:rsidR="00D17BFC" w:rsidRPr="00440B94" w:rsidRDefault="00D17BFC" w:rsidP="00D17BFC">
      <w:pPr>
        <w:numPr>
          <w:ilvl w:val="0"/>
          <w:numId w:val="4"/>
        </w:num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440B94">
        <w:rPr>
          <w:rFonts w:ascii="Arial" w:hAnsi="Arial" w:cs="Arial"/>
          <w:sz w:val="24"/>
          <w:szCs w:val="24"/>
        </w:rPr>
        <w:t xml:space="preserve">Putting relevant systems in place to ensure the protection of information and appropriate access to the internet, </w:t>
      </w:r>
      <w:proofErr w:type="spellStart"/>
      <w:r w:rsidRPr="00440B94">
        <w:rPr>
          <w:rFonts w:ascii="Arial" w:hAnsi="Arial" w:cs="Arial"/>
          <w:sz w:val="24"/>
          <w:szCs w:val="24"/>
        </w:rPr>
        <w:t>eg</w:t>
      </w:r>
      <w:proofErr w:type="spellEnd"/>
      <w:r w:rsidRPr="00440B94">
        <w:rPr>
          <w:rFonts w:ascii="Arial" w:hAnsi="Arial" w:cs="Arial"/>
          <w:sz w:val="24"/>
          <w:szCs w:val="24"/>
        </w:rPr>
        <w:t xml:space="preserve"> passwords on computers, limited access to certain websites.</w:t>
      </w:r>
    </w:p>
    <w:p w:rsidR="00D17BFC" w:rsidRPr="00440B94" w:rsidRDefault="00D17BFC" w:rsidP="00D17BFC">
      <w:pPr>
        <w:numPr>
          <w:ilvl w:val="0"/>
          <w:numId w:val="4"/>
        </w:num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440B94">
        <w:rPr>
          <w:rFonts w:ascii="Arial" w:hAnsi="Arial" w:cs="Arial"/>
          <w:sz w:val="24"/>
          <w:szCs w:val="24"/>
        </w:rPr>
        <w:t xml:space="preserve">Monitoring the policy to ensure that </w:t>
      </w:r>
      <w:proofErr w:type="gramStart"/>
      <w:r w:rsidRPr="00440B94">
        <w:rPr>
          <w:rFonts w:ascii="Arial" w:hAnsi="Arial" w:cs="Arial"/>
          <w:sz w:val="24"/>
          <w:szCs w:val="24"/>
        </w:rPr>
        <w:t>staff are</w:t>
      </w:r>
      <w:proofErr w:type="gramEnd"/>
      <w:r w:rsidRPr="00440B94">
        <w:rPr>
          <w:rFonts w:ascii="Arial" w:hAnsi="Arial" w:cs="Arial"/>
          <w:sz w:val="24"/>
          <w:szCs w:val="24"/>
        </w:rPr>
        <w:t xml:space="preserve"> complying with it; this includes the right of managers/senior staff members to a</w:t>
      </w:r>
      <w:r>
        <w:rPr>
          <w:rFonts w:ascii="Arial" w:hAnsi="Arial" w:cs="Arial"/>
          <w:sz w:val="24"/>
          <w:szCs w:val="24"/>
        </w:rPr>
        <w:t>ccess emails, images</w:t>
      </w:r>
      <w:r w:rsidRPr="00440B94">
        <w:rPr>
          <w:rFonts w:ascii="Arial" w:hAnsi="Arial" w:cs="Arial"/>
          <w:sz w:val="24"/>
          <w:szCs w:val="24"/>
        </w:rPr>
        <w:t xml:space="preserve"> and internet sites visited, where there is a suspicion of improper use.</w:t>
      </w:r>
    </w:p>
    <w:p w:rsidR="00D17BFC" w:rsidRPr="00440B94" w:rsidRDefault="00D17BFC" w:rsidP="00D17BFC">
      <w:pPr>
        <w:numPr>
          <w:ilvl w:val="0"/>
          <w:numId w:val="4"/>
        </w:num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440B94">
        <w:rPr>
          <w:rFonts w:ascii="Arial" w:hAnsi="Arial" w:cs="Arial"/>
          <w:sz w:val="24"/>
          <w:szCs w:val="24"/>
        </w:rPr>
        <w:lastRenderedPageBreak/>
        <w:t>Dealing with breaches of the policy and ensuring that the highest standards of practice are maintained.</w:t>
      </w:r>
    </w:p>
    <w:p w:rsidR="00D17BFC" w:rsidRPr="00440B94" w:rsidRDefault="00D17BFC" w:rsidP="00D17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BFC" w:rsidRDefault="00D17BFC" w:rsidP="00D17BF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40B94">
        <w:rPr>
          <w:rFonts w:ascii="Arial" w:hAnsi="Arial" w:cs="Arial"/>
          <w:b/>
          <w:sz w:val="24"/>
          <w:szCs w:val="24"/>
        </w:rPr>
        <w:t>Breach of Policy</w:t>
      </w:r>
    </w:p>
    <w:p w:rsidR="00D17BFC" w:rsidRPr="00440B94" w:rsidRDefault="00D17BFC" w:rsidP="00D17BF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17BFC" w:rsidRDefault="00D17BFC" w:rsidP="00D17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0B94">
        <w:rPr>
          <w:rFonts w:ascii="Arial" w:hAnsi="Arial" w:cs="Arial"/>
          <w:sz w:val="24"/>
          <w:szCs w:val="24"/>
        </w:rPr>
        <w:t xml:space="preserve">All employees should be aware that any failure to comply with this policy will be taken seriously and may be dealt with in accordance with </w:t>
      </w:r>
      <w:r w:rsidR="003773EE">
        <w:rPr>
          <w:rFonts w:ascii="Arial" w:hAnsi="Arial" w:cs="Arial"/>
          <w:sz w:val="24"/>
          <w:szCs w:val="24"/>
          <w:lang w:val="en-US"/>
        </w:rPr>
        <w:t xml:space="preserve">Childs </w:t>
      </w:r>
      <w:proofErr w:type="gramStart"/>
      <w:r w:rsidR="003773EE">
        <w:rPr>
          <w:rFonts w:ascii="Arial" w:hAnsi="Arial" w:cs="Arial"/>
          <w:sz w:val="24"/>
          <w:szCs w:val="24"/>
          <w:lang w:val="en-US"/>
        </w:rPr>
        <w:t>Play</w:t>
      </w:r>
      <w:r w:rsidR="003773EE" w:rsidRPr="003773EE">
        <w:rPr>
          <w:rFonts w:ascii="Arial" w:hAnsi="Arial" w:cs="Arial"/>
          <w:sz w:val="24"/>
          <w:szCs w:val="24"/>
          <w:lang w:val="en-US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Pr="00440B94">
        <w:rPr>
          <w:rFonts w:ascii="Arial" w:hAnsi="Arial" w:cs="Arial"/>
          <w:sz w:val="24"/>
          <w:szCs w:val="24"/>
        </w:rPr>
        <w:t xml:space="preserve"> Disciplinary</w:t>
      </w:r>
      <w:proofErr w:type="gramEnd"/>
      <w:r w:rsidRPr="00440B94">
        <w:rPr>
          <w:rFonts w:ascii="Arial" w:hAnsi="Arial" w:cs="Arial"/>
          <w:sz w:val="24"/>
          <w:szCs w:val="24"/>
        </w:rPr>
        <w:t xml:space="preserve"> Policy and Procedures.  If an employee is found to have breached the policy, they will face a disciplinary penalty ranging from a verbal warning to a dismissal.  Where a criminal offence is suspected, the matter will be referred to the PSNI.</w:t>
      </w:r>
    </w:p>
    <w:p w:rsidR="00D17BFC" w:rsidRDefault="00D17BFC" w:rsidP="00D17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BFC" w:rsidRPr="00440B94" w:rsidRDefault="00D17BFC" w:rsidP="00D17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BFC" w:rsidRPr="00362381" w:rsidRDefault="00D17BFC" w:rsidP="00D17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62381">
        <w:rPr>
          <w:rFonts w:ascii="Arial" w:hAnsi="Arial" w:cs="Arial"/>
          <w:b/>
          <w:sz w:val="24"/>
          <w:szCs w:val="24"/>
          <w:lang w:val="en-US"/>
        </w:rPr>
        <w:t>Links with other policies:</w:t>
      </w:r>
    </w:p>
    <w:p w:rsidR="00D17BFC" w:rsidRDefault="00D17BFC" w:rsidP="00D17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D17BFC" w:rsidRDefault="00D17BFC" w:rsidP="00D17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440B94">
        <w:rPr>
          <w:rFonts w:ascii="Arial" w:hAnsi="Arial" w:cs="Arial"/>
          <w:sz w:val="24"/>
          <w:szCs w:val="24"/>
          <w:lang w:val="en-US"/>
        </w:rPr>
        <w:t>This policy is relevant to a number of other policies and should be read alongside them:</w:t>
      </w:r>
    </w:p>
    <w:p w:rsidR="00D17BFC" w:rsidRPr="00440B94" w:rsidRDefault="00D17BFC" w:rsidP="00D17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D17BFC" w:rsidRPr="00440B94" w:rsidRDefault="00D17BFC" w:rsidP="00D17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440B94">
        <w:rPr>
          <w:rFonts w:ascii="Arial" w:hAnsi="Arial" w:cs="Arial"/>
          <w:sz w:val="24"/>
          <w:szCs w:val="24"/>
          <w:lang w:val="en-US"/>
        </w:rPr>
        <w:t>Child Protection Policy</w:t>
      </w:r>
    </w:p>
    <w:p w:rsidR="00D17BFC" w:rsidRPr="00440B94" w:rsidRDefault="00D17BFC" w:rsidP="00D17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440B94">
        <w:rPr>
          <w:rFonts w:ascii="Arial" w:hAnsi="Arial" w:cs="Arial"/>
          <w:sz w:val="24"/>
          <w:szCs w:val="24"/>
          <w:lang w:val="en-US"/>
        </w:rPr>
        <w:t>Use of Images of Children Policy</w:t>
      </w:r>
    </w:p>
    <w:p w:rsidR="00D17BFC" w:rsidRPr="00440B94" w:rsidRDefault="00D17BFC" w:rsidP="00D17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440B94">
        <w:rPr>
          <w:rFonts w:ascii="Arial" w:hAnsi="Arial" w:cs="Arial"/>
          <w:sz w:val="24"/>
          <w:szCs w:val="24"/>
          <w:lang w:val="en-US"/>
        </w:rPr>
        <w:t>Confidentiality Policy</w:t>
      </w:r>
    </w:p>
    <w:p w:rsidR="00D17BFC" w:rsidRPr="00440B94" w:rsidRDefault="00D17BFC" w:rsidP="00D17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440B94">
        <w:rPr>
          <w:rFonts w:ascii="Arial" w:hAnsi="Arial" w:cs="Arial"/>
          <w:sz w:val="24"/>
          <w:szCs w:val="24"/>
          <w:lang w:val="en-US"/>
        </w:rPr>
        <w:t>Disciplinary Policy</w:t>
      </w:r>
    </w:p>
    <w:p w:rsidR="00D17BFC" w:rsidRPr="00440B94" w:rsidRDefault="00D17BFC" w:rsidP="00D17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D17BFC" w:rsidRPr="00440B94" w:rsidRDefault="00D17BFC" w:rsidP="00D17BF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17BFC" w:rsidRPr="00440B94" w:rsidRDefault="00D17BFC" w:rsidP="00D17BF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17BFC" w:rsidRPr="00440B94" w:rsidRDefault="00D17BFC" w:rsidP="00D17BF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40B94">
        <w:rPr>
          <w:rFonts w:ascii="Arial" w:hAnsi="Arial" w:cs="Arial"/>
          <w:b/>
          <w:sz w:val="24"/>
          <w:szCs w:val="24"/>
        </w:rPr>
        <w:t>Monitoring</w:t>
      </w:r>
    </w:p>
    <w:p w:rsidR="00D17BFC" w:rsidRDefault="00D17BFC" w:rsidP="00D17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BFC" w:rsidRPr="00440B94" w:rsidRDefault="00D17BFC" w:rsidP="00D17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0B94">
        <w:rPr>
          <w:rFonts w:ascii="Arial" w:hAnsi="Arial" w:cs="Arial"/>
          <w:sz w:val="24"/>
          <w:szCs w:val="24"/>
        </w:rPr>
        <w:t>This policy wi</w:t>
      </w:r>
      <w:r>
        <w:rPr>
          <w:rFonts w:ascii="Arial" w:hAnsi="Arial" w:cs="Arial"/>
          <w:sz w:val="24"/>
          <w:szCs w:val="24"/>
        </w:rPr>
        <w:t>ll be reviewed annually by the management team</w:t>
      </w:r>
      <w:r w:rsidRPr="00440B94">
        <w:rPr>
          <w:rFonts w:ascii="Arial" w:hAnsi="Arial" w:cs="Arial"/>
          <w:sz w:val="24"/>
          <w:szCs w:val="24"/>
        </w:rPr>
        <w:t xml:space="preserve"> to ensure it </w:t>
      </w:r>
    </w:p>
    <w:p w:rsidR="00D17BFC" w:rsidRPr="00440B94" w:rsidRDefault="00D17BFC" w:rsidP="00D17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440B94">
        <w:rPr>
          <w:rFonts w:ascii="Arial" w:hAnsi="Arial" w:cs="Arial"/>
          <w:sz w:val="24"/>
          <w:szCs w:val="24"/>
        </w:rPr>
        <w:t>remains</w:t>
      </w:r>
      <w:proofErr w:type="gramEnd"/>
      <w:r w:rsidRPr="00440B94">
        <w:rPr>
          <w:rFonts w:ascii="Arial" w:hAnsi="Arial" w:cs="Arial"/>
          <w:sz w:val="24"/>
          <w:szCs w:val="24"/>
        </w:rPr>
        <w:t xml:space="preserve"> fit for purpose.</w:t>
      </w:r>
    </w:p>
    <w:p w:rsidR="00D17BFC" w:rsidRPr="00440B94" w:rsidRDefault="00D17BFC" w:rsidP="00D17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BFC" w:rsidRDefault="00D17BFC" w:rsidP="00D17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0B94">
        <w:rPr>
          <w:rFonts w:ascii="Arial" w:hAnsi="Arial" w:cs="Arial"/>
          <w:sz w:val="24"/>
          <w:szCs w:val="24"/>
        </w:rPr>
        <w:t>This policy was adopted by………………………………</w:t>
      </w:r>
      <w:r>
        <w:rPr>
          <w:rFonts w:ascii="Arial" w:hAnsi="Arial" w:cs="Arial"/>
          <w:sz w:val="24"/>
          <w:szCs w:val="24"/>
        </w:rPr>
        <w:t xml:space="preserve"> management team.</w:t>
      </w:r>
    </w:p>
    <w:p w:rsidR="00D17BFC" w:rsidRPr="00440B94" w:rsidRDefault="00D17BFC" w:rsidP="00D17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BFC" w:rsidRDefault="00D17BFC" w:rsidP="00D17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Signed</w:t>
      </w:r>
      <w:proofErr w:type="gramStart"/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…………………………………………………………………………………..</w:t>
      </w:r>
      <w:proofErr w:type="gramEnd"/>
    </w:p>
    <w:p w:rsidR="00D17BFC" w:rsidRPr="00440B94" w:rsidRDefault="00D17BFC" w:rsidP="00D17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>on</w:t>
      </w:r>
      <w:proofErr w:type="gramEnd"/>
      <w:r>
        <w:rPr>
          <w:rFonts w:ascii="Arial" w:hAnsi="Arial" w:cs="Arial"/>
          <w:sz w:val="24"/>
          <w:szCs w:val="24"/>
        </w:rPr>
        <w:t xml:space="preserve"> behalf of the management t</w:t>
      </w:r>
      <w:r w:rsidRPr="00440B94">
        <w:rPr>
          <w:rFonts w:ascii="Arial" w:hAnsi="Arial" w:cs="Arial"/>
          <w:sz w:val="24"/>
          <w:szCs w:val="24"/>
        </w:rPr>
        <w:t>eam</w:t>
      </w:r>
      <w:r>
        <w:rPr>
          <w:rFonts w:ascii="Arial" w:hAnsi="Arial" w:cs="Arial"/>
          <w:sz w:val="24"/>
          <w:szCs w:val="24"/>
        </w:rPr>
        <w:t>)</w:t>
      </w:r>
    </w:p>
    <w:p w:rsidR="00D17BFC" w:rsidRDefault="00D17BFC" w:rsidP="00D17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BFC" w:rsidRPr="00440B94" w:rsidRDefault="00D17BFC" w:rsidP="00D17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Position</w:t>
      </w:r>
      <w:proofErr w:type="gramStart"/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…………………………………………………………………………………..</w:t>
      </w:r>
      <w:proofErr w:type="gramEnd"/>
    </w:p>
    <w:p w:rsidR="00D17BFC" w:rsidRDefault="00D17BFC" w:rsidP="00D17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BFC" w:rsidRPr="00440B94" w:rsidRDefault="00D17BFC" w:rsidP="00D17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</w:t>
      </w:r>
      <w:proofErr w:type="gramStart"/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…………………………………………………………………………………..</w:t>
      </w:r>
      <w:proofErr w:type="gramEnd"/>
    </w:p>
    <w:p w:rsidR="00D17BFC" w:rsidRPr="00440B94" w:rsidRDefault="00D17BFC" w:rsidP="00D17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BFC" w:rsidRPr="00440B94" w:rsidRDefault="00D17BFC" w:rsidP="00D17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0B94">
        <w:rPr>
          <w:rFonts w:ascii="Arial" w:hAnsi="Arial" w:cs="Arial"/>
          <w:sz w:val="24"/>
          <w:szCs w:val="24"/>
        </w:rPr>
        <w:t>Reviewed on:</w:t>
      </w:r>
    </w:p>
    <w:p w:rsidR="00D17BFC" w:rsidRDefault="00D17BFC" w:rsidP="00D17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BFC" w:rsidRPr="00440B94" w:rsidRDefault="00D17BFC" w:rsidP="00D17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</w:t>
      </w:r>
      <w:proofErr w:type="gramStart"/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……………………...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Signed</w:t>
      </w:r>
      <w:proofErr w:type="gramStart"/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…………………………………………..</w:t>
      </w:r>
      <w:proofErr w:type="gramEnd"/>
    </w:p>
    <w:p w:rsidR="00D17BFC" w:rsidRDefault="00D17BFC" w:rsidP="00D17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BFC" w:rsidRPr="00440B94" w:rsidRDefault="00D17BFC" w:rsidP="00D17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</w:t>
      </w:r>
      <w:proofErr w:type="gramStart"/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……………………...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Signed</w:t>
      </w:r>
      <w:proofErr w:type="gramStart"/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…………………………………………..</w:t>
      </w:r>
      <w:proofErr w:type="gramEnd"/>
    </w:p>
    <w:p w:rsidR="00D17BFC" w:rsidRDefault="00D17BFC" w:rsidP="00D17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BFC" w:rsidRPr="00440B94" w:rsidRDefault="00D17BFC" w:rsidP="00D17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</w:t>
      </w:r>
      <w:proofErr w:type="gramStart"/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……………………...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Signed</w:t>
      </w:r>
      <w:proofErr w:type="gramStart"/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…………………………………………..</w:t>
      </w:r>
      <w:proofErr w:type="gramEnd"/>
    </w:p>
    <w:p w:rsidR="00FC08BD" w:rsidRDefault="00FC08BD">
      <w:bookmarkStart w:id="0" w:name="_GoBack"/>
      <w:bookmarkEnd w:id="0"/>
    </w:p>
    <w:sectPr w:rsidR="00FC08BD" w:rsidSect="00D468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0391C"/>
    <w:multiLevelType w:val="hybridMultilevel"/>
    <w:tmpl w:val="D36A25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AA3ABC"/>
    <w:multiLevelType w:val="hybridMultilevel"/>
    <w:tmpl w:val="052CD7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5D54E2"/>
    <w:multiLevelType w:val="hybridMultilevel"/>
    <w:tmpl w:val="62026B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2C0FB7"/>
    <w:multiLevelType w:val="hybridMultilevel"/>
    <w:tmpl w:val="1990F8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7BFC"/>
    <w:rsid w:val="003773EE"/>
    <w:rsid w:val="00D17BFC"/>
    <w:rsid w:val="00D4687A"/>
    <w:rsid w:val="00FC0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BF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BF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898</Words>
  <Characters>5121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Aveen Greenan</dc:creator>
  <cp:lastModifiedBy>Jospehine</cp:lastModifiedBy>
  <cp:revision>2</cp:revision>
  <dcterms:created xsi:type="dcterms:W3CDTF">2017-07-07T09:57:00Z</dcterms:created>
  <dcterms:modified xsi:type="dcterms:W3CDTF">2017-07-07T09:57:00Z</dcterms:modified>
</cp:coreProperties>
</file>